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A" w:rsidRPr="00DF1770" w:rsidRDefault="00E83DCA" w:rsidP="00DF1770">
      <w:pPr>
        <w:pStyle w:val="a3"/>
        <w:spacing w:before="0" w:beforeAutospacing="0" w:after="0" w:afterAutospacing="0" w:line="450" w:lineRule="atLeast"/>
        <w:ind w:firstLineChars="200" w:firstLine="640"/>
        <w:rPr>
          <w:rFonts w:ascii="仿宋_GB2312" w:eastAsia="仿宋_GB2312" w:cs="Tahoma" w:hint="eastAsia"/>
          <w:color w:val="444444"/>
          <w:sz w:val="32"/>
          <w:szCs w:val="32"/>
        </w:rPr>
      </w:pPr>
      <w:proofErr w:type="spellStart"/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eduroam</w:t>
      </w:r>
      <w:proofErr w:type="spellEnd"/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是一种安全的全球漫游服务，为各个国家的教育科研网广泛采用，目前覆盖了80多个国家和地区。</w:t>
      </w:r>
    </w:p>
    <w:p w:rsidR="009B1679" w:rsidRPr="00DF1770" w:rsidRDefault="009B1679" w:rsidP="00DF1770">
      <w:pPr>
        <w:pStyle w:val="a3"/>
        <w:spacing w:before="0" w:beforeAutospacing="0" w:after="0" w:afterAutospacing="0" w:line="45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DF1770">
        <w:rPr>
          <w:rFonts w:ascii="仿宋_GB2312" w:eastAsia="仿宋_GB2312" w:hint="eastAsia"/>
          <w:color w:val="333333"/>
          <w:sz w:val="32"/>
          <w:szCs w:val="32"/>
        </w:rPr>
        <w:t>重庆大学</w:t>
      </w:r>
      <w:r w:rsidR="009E42C5" w:rsidRPr="00DF1770">
        <w:rPr>
          <w:rFonts w:ascii="仿宋_GB2312" w:eastAsia="仿宋_GB2312" w:hint="eastAsia"/>
          <w:color w:val="333333"/>
          <w:sz w:val="32"/>
          <w:szCs w:val="32"/>
        </w:rPr>
        <w:t>已</w:t>
      </w:r>
      <w:r w:rsidRPr="00DF1770">
        <w:rPr>
          <w:rFonts w:ascii="仿宋_GB2312" w:eastAsia="仿宋_GB2312" w:hint="eastAsia"/>
          <w:color w:val="333333"/>
          <w:sz w:val="32"/>
          <w:szCs w:val="32"/>
        </w:rPr>
        <w:t>成功部署</w:t>
      </w:r>
      <w:proofErr w:type="spellStart"/>
      <w:r w:rsidRPr="00DF1770">
        <w:rPr>
          <w:rFonts w:ascii="仿宋_GB2312" w:eastAsia="仿宋_GB2312" w:hint="eastAsia"/>
          <w:color w:val="333333"/>
          <w:sz w:val="32"/>
          <w:szCs w:val="32"/>
        </w:rPr>
        <w:t>eduroam</w:t>
      </w:r>
      <w:proofErr w:type="spellEnd"/>
      <w:r w:rsidRPr="00DF1770">
        <w:rPr>
          <w:rFonts w:ascii="仿宋_GB2312" w:eastAsia="仿宋_GB2312" w:hint="eastAsia"/>
          <w:color w:val="333333"/>
          <w:sz w:val="32"/>
          <w:szCs w:val="32"/>
        </w:rPr>
        <w:t>全球无线网络漫游服务，正式加入</w:t>
      </w:r>
      <w:proofErr w:type="spellStart"/>
      <w:r w:rsidRPr="00DF1770">
        <w:rPr>
          <w:rFonts w:ascii="仿宋_GB2312" w:eastAsia="仿宋_GB2312" w:hint="eastAsia"/>
          <w:color w:val="333333"/>
          <w:sz w:val="32"/>
          <w:szCs w:val="32"/>
        </w:rPr>
        <w:t>eduroam</w:t>
      </w:r>
      <w:proofErr w:type="spellEnd"/>
      <w:r w:rsidRPr="00DF1770">
        <w:rPr>
          <w:rFonts w:ascii="仿宋_GB2312" w:eastAsia="仿宋_GB2312" w:hint="eastAsia"/>
          <w:color w:val="333333"/>
          <w:sz w:val="32"/>
          <w:szCs w:val="32"/>
        </w:rPr>
        <w:t>漫游联盟。我校师生可以通过本人校园网上网账号和对应密码，在其他支持</w:t>
      </w:r>
      <w:proofErr w:type="spellStart"/>
      <w:r w:rsidRPr="00DF1770">
        <w:rPr>
          <w:rFonts w:ascii="仿宋_GB2312" w:eastAsia="仿宋_GB2312" w:hint="eastAsia"/>
          <w:color w:val="333333"/>
          <w:sz w:val="32"/>
          <w:szCs w:val="32"/>
        </w:rPr>
        <w:t>eduroam</w:t>
      </w:r>
      <w:proofErr w:type="spellEnd"/>
      <w:r w:rsidRPr="00DF1770">
        <w:rPr>
          <w:rFonts w:ascii="仿宋_GB2312" w:eastAsia="仿宋_GB2312" w:hint="eastAsia"/>
          <w:color w:val="333333"/>
          <w:sz w:val="32"/>
          <w:szCs w:val="32"/>
        </w:rPr>
        <w:t>的所有国内外大学和科研机构免费使用无线网络。</w:t>
      </w:r>
      <w:r w:rsidR="004B62F1" w:rsidRPr="00DF1770">
        <w:rPr>
          <w:rFonts w:ascii="仿宋_GB2312" w:eastAsia="仿宋_GB2312" w:hint="eastAsia"/>
          <w:color w:val="333333"/>
          <w:sz w:val="32"/>
          <w:szCs w:val="32"/>
        </w:rPr>
        <w:t>具体使用方法如下：</w:t>
      </w:r>
    </w:p>
    <w:p w:rsidR="009E42C5" w:rsidRPr="00DF1770" w:rsidRDefault="00DF1770" w:rsidP="00DF1770">
      <w:pPr>
        <w:pStyle w:val="a3"/>
        <w:spacing w:before="0" w:beforeAutospacing="0" w:after="0" w:afterAutospacing="0" w:line="450" w:lineRule="atLeast"/>
        <w:ind w:firstLineChars="200" w:firstLine="640"/>
        <w:rPr>
          <w:rFonts w:ascii="仿宋_GB2312" w:eastAsia="仿宋_GB2312" w:cs="Tahoma" w:hint="eastAsia"/>
          <w:color w:val="444444"/>
          <w:sz w:val="32"/>
          <w:szCs w:val="32"/>
        </w:rPr>
      </w:pPr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1.</w:t>
      </w:r>
      <w:r w:rsidR="009E42C5" w:rsidRPr="00DF1770">
        <w:rPr>
          <w:rFonts w:ascii="仿宋_GB2312" w:eastAsia="仿宋_GB2312" w:cs="Tahoma" w:hint="eastAsia"/>
          <w:color w:val="444444"/>
          <w:sz w:val="32"/>
          <w:szCs w:val="32"/>
        </w:rPr>
        <w:t>搜索无线信号</w:t>
      </w:r>
      <w:proofErr w:type="spellStart"/>
      <w:r w:rsidR="009E42C5" w:rsidRPr="00DF1770">
        <w:rPr>
          <w:rFonts w:ascii="仿宋_GB2312" w:eastAsia="仿宋_GB2312" w:cs="Tahoma" w:hint="eastAsia"/>
          <w:color w:val="444444"/>
          <w:sz w:val="32"/>
          <w:szCs w:val="32"/>
        </w:rPr>
        <w:t>eduroam</w:t>
      </w:r>
      <w:proofErr w:type="spellEnd"/>
      <w:r w:rsidR="00D50FF1" w:rsidRPr="00DF1770">
        <w:rPr>
          <w:rFonts w:ascii="仿宋_GB2312" w:eastAsia="仿宋_GB2312" w:cs="Tahoma" w:hint="eastAsia"/>
          <w:color w:val="444444"/>
          <w:sz w:val="32"/>
          <w:szCs w:val="32"/>
        </w:rPr>
        <w:t>。</w:t>
      </w:r>
    </w:p>
    <w:p w:rsidR="0015162B" w:rsidRPr="00DF1770" w:rsidRDefault="00DF1770" w:rsidP="00DF1770">
      <w:pPr>
        <w:pStyle w:val="a3"/>
        <w:spacing w:before="0" w:beforeAutospacing="0" w:after="0" w:afterAutospacing="0" w:line="450" w:lineRule="atLeast"/>
        <w:ind w:firstLineChars="200" w:firstLine="640"/>
        <w:rPr>
          <w:rFonts w:ascii="仿宋_GB2312" w:eastAsia="仿宋_GB2312" w:cs="Tahoma" w:hint="eastAsia"/>
          <w:color w:val="444444"/>
          <w:sz w:val="32"/>
          <w:szCs w:val="32"/>
        </w:rPr>
      </w:pPr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2.</w:t>
      </w:r>
      <w:r w:rsidR="0015162B" w:rsidRPr="00DF1770">
        <w:rPr>
          <w:rFonts w:ascii="仿宋_GB2312" w:eastAsia="仿宋_GB2312" w:cs="Tahoma" w:hint="eastAsia"/>
          <w:color w:val="444444"/>
          <w:sz w:val="32"/>
          <w:szCs w:val="32"/>
        </w:rPr>
        <w:t>出现如下登录</w:t>
      </w:r>
      <w:r w:rsidR="00413C65" w:rsidRPr="00DF1770">
        <w:rPr>
          <w:rFonts w:ascii="仿宋_GB2312" w:eastAsia="仿宋_GB2312" w:cs="Tahoma" w:hint="eastAsia"/>
          <w:color w:val="444444"/>
          <w:sz w:val="32"/>
          <w:szCs w:val="32"/>
        </w:rPr>
        <w:t>认证</w:t>
      </w:r>
      <w:r w:rsidR="0015162B" w:rsidRPr="00DF1770">
        <w:rPr>
          <w:rFonts w:ascii="仿宋_GB2312" w:eastAsia="仿宋_GB2312" w:cs="Tahoma" w:hint="eastAsia"/>
          <w:color w:val="444444"/>
          <w:sz w:val="32"/>
          <w:szCs w:val="32"/>
        </w:rPr>
        <w:t>界面：</w:t>
      </w:r>
    </w:p>
    <w:p w:rsidR="0015162B" w:rsidRPr="00DF1770" w:rsidRDefault="0015162B" w:rsidP="006C20CC">
      <w:pPr>
        <w:pStyle w:val="a3"/>
        <w:spacing w:before="0" w:beforeAutospacing="0" w:after="0" w:afterAutospacing="0" w:line="450" w:lineRule="atLeast"/>
        <w:ind w:firstLine="480"/>
        <w:jc w:val="center"/>
        <w:rPr>
          <w:rFonts w:ascii="仿宋_GB2312" w:eastAsia="仿宋_GB2312" w:cs="Tahoma" w:hint="eastAsia"/>
          <w:color w:val="444444"/>
          <w:sz w:val="32"/>
          <w:szCs w:val="32"/>
        </w:rPr>
      </w:pPr>
      <w:r w:rsidRPr="00DF1770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3A9F2EE1" wp14:editId="07D63214">
            <wp:extent cx="3002374" cy="467677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5001" cy="468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C5" w:rsidRPr="00DF1770" w:rsidRDefault="009E42C5" w:rsidP="006C20CC">
      <w:pPr>
        <w:pStyle w:val="a3"/>
        <w:spacing w:before="0" w:beforeAutospacing="0" w:after="0" w:afterAutospacing="0" w:line="450" w:lineRule="atLeast"/>
        <w:ind w:firstLine="480"/>
        <w:jc w:val="center"/>
        <w:rPr>
          <w:rFonts w:ascii="仿宋_GB2312" w:eastAsia="仿宋_GB2312" w:cs="Tahoma" w:hint="eastAsia"/>
          <w:color w:val="444444"/>
          <w:sz w:val="32"/>
          <w:szCs w:val="32"/>
        </w:rPr>
      </w:pPr>
      <w:proofErr w:type="gramStart"/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安卓系统</w:t>
      </w:r>
      <w:proofErr w:type="gramEnd"/>
    </w:p>
    <w:p w:rsidR="00450932" w:rsidRPr="00DF1770" w:rsidRDefault="00450932" w:rsidP="00450932">
      <w:pPr>
        <w:widowControl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F1770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 wp14:anchorId="3F4BCF8E" wp14:editId="5A664D75">
            <wp:extent cx="2819565" cy="5010150"/>
            <wp:effectExtent l="0" t="0" r="0" b="0"/>
            <wp:docPr id="3" name="图片 3" descr="C:\Users\wxb\Documents\Tencent Files\373387423\Image\C2C\SJN~%BW]I)6FK$KBEOCRR6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xb\Documents\Tencent Files\373387423\Image\C2C\SJN~%BW]I)6FK$KBEOCRR6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79" cy="501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C5" w:rsidRPr="00DF1770" w:rsidRDefault="009E42C5" w:rsidP="009E42C5">
      <w:pPr>
        <w:pStyle w:val="a3"/>
        <w:spacing w:before="0" w:beforeAutospacing="0" w:after="0" w:afterAutospacing="0" w:line="450" w:lineRule="atLeast"/>
        <w:ind w:firstLine="480"/>
        <w:jc w:val="center"/>
        <w:rPr>
          <w:rFonts w:ascii="仿宋_GB2312" w:eastAsia="仿宋_GB2312" w:cs="Tahoma" w:hint="eastAsia"/>
          <w:color w:val="444444"/>
          <w:sz w:val="32"/>
          <w:szCs w:val="32"/>
        </w:rPr>
      </w:pPr>
      <w:proofErr w:type="spellStart"/>
      <w:proofErr w:type="gramStart"/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iphone</w:t>
      </w:r>
      <w:proofErr w:type="spellEnd"/>
      <w:proofErr w:type="gramEnd"/>
    </w:p>
    <w:p w:rsidR="0015162B" w:rsidRPr="00DF1770" w:rsidRDefault="00DF1770" w:rsidP="00DF1770">
      <w:pPr>
        <w:pStyle w:val="a3"/>
        <w:spacing w:before="0" w:beforeAutospacing="0" w:after="0" w:afterAutospacing="0" w:line="450" w:lineRule="atLeast"/>
        <w:ind w:firstLineChars="200" w:firstLine="640"/>
        <w:rPr>
          <w:rFonts w:ascii="仿宋_GB2312" w:eastAsia="仿宋_GB2312" w:cs="Tahoma" w:hint="eastAsia"/>
          <w:color w:val="444444"/>
          <w:sz w:val="32"/>
          <w:szCs w:val="32"/>
        </w:rPr>
      </w:pPr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3.</w:t>
      </w:r>
      <w:r w:rsidR="0015162B" w:rsidRPr="00DF1770">
        <w:rPr>
          <w:rFonts w:ascii="仿宋_GB2312" w:eastAsia="仿宋_GB2312" w:cs="Tahoma" w:hint="eastAsia"/>
          <w:color w:val="444444"/>
          <w:sz w:val="32"/>
          <w:szCs w:val="32"/>
        </w:rPr>
        <w:t>在“身份”</w:t>
      </w:r>
      <w:r w:rsidR="009E42C5" w:rsidRPr="00DF1770">
        <w:rPr>
          <w:rFonts w:ascii="仿宋_GB2312" w:eastAsia="仿宋_GB2312" w:cs="Tahoma" w:hint="eastAsia"/>
          <w:color w:val="444444"/>
          <w:sz w:val="32"/>
          <w:szCs w:val="32"/>
        </w:rPr>
        <w:t>（</w:t>
      </w:r>
      <w:proofErr w:type="spellStart"/>
      <w:r w:rsidR="009E42C5" w:rsidRPr="00DF1770">
        <w:rPr>
          <w:rFonts w:ascii="仿宋_GB2312" w:eastAsia="仿宋_GB2312" w:cs="Tahoma" w:hint="eastAsia"/>
          <w:color w:val="444444"/>
          <w:sz w:val="32"/>
          <w:szCs w:val="32"/>
        </w:rPr>
        <w:t>iphone</w:t>
      </w:r>
      <w:proofErr w:type="spellEnd"/>
      <w:r w:rsidR="009E42C5" w:rsidRPr="00DF1770">
        <w:rPr>
          <w:rFonts w:ascii="仿宋_GB2312" w:eastAsia="仿宋_GB2312" w:cs="Tahoma" w:hint="eastAsia"/>
          <w:color w:val="444444"/>
          <w:sz w:val="32"/>
          <w:szCs w:val="32"/>
        </w:rPr>
        <w:t>手机为“用户名”）</w:t>
      </w:r>
      <w:r w:rsidR="0015162B" w:rsidRPr="00DF1770">
        <w:rPr>
          <w:rFonts w:ascii="仿宋_GB2312" w:eastAsia="仿宋_GB2312" w:cs="Tahoma" w:hint="eastAsia"/>
          <w:color w:val="444444"/>
          <w:sz w:val="32"/>
          <w:szCs w:val="32"/>
        </w:rPr>
        <w:t>栏输入校园网账号，然后输入校园网密码，按“连接”按钮即可。</w:t>
      </w:r>
    </w:p>
    <w:p w:rsidR="0014439A" w:rsidRPr="00DF1770" w:rsidRDefault="0015162B" w:rsidP="0014439A">
      <w:pPr>
        <w:pStyle w:val="a3"/>
        <w:spacing w:before="0" w:beforeAutospacing="0" w:after="0" w:afterAutospacing="0" w:line="450" w:lineRule="atLeast"/>
        <w:ind w:firstLine="480"/>
        <w:rPr>
          <w:rFonts w:ascii="仿宋_GB2312" w:eastAsia="仿宋_GB2312" w:cs="Tahoma" w:hint="eastAsia"/>
          <w:color w:val="444444"/>
          <w:sz w:val="32"/>
          <w:szCs w:val="32"/>
        </w:rPr>
      </w:pPr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注意：</w:t>
      </w:r>
      <w:r w:rsidR="009F065B" w:rsidRPr="00DF1770">
        <w:rPr>
          <w:rFonts w:ascii="仿宋_GB2312" w:eastAsia="仿宋_GB2312" w:cs="Tahoma" w:hint="eastAsia"/>
          <w:color w:val="444444"/>
          <w:sz w:val="32"/>
          <w:szCs w:val="32"/>
        </w:rPr>
        <w:t>在“身份”栏输入的</w:t>
      </w:r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校园网账号需加</w:t>
      </w:r>
      <w:r w:rsidR="009F065B" w:rsidRPr="00DF1770">
        <w:rPr>
          <w:rFonts w:ascii="仿宋_GB2312" w:eastAsia="仿宋_GB2312" w:cs="Tahoma" w:hint="eastAsia"/>
          <w:color w:val="444444"/>
          <w:sz w:val="32"/>
          <w:szCs w:val="32"/>
        </w:rPr>
        <w:t>重庆大学</w:t>
      </w:r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域名</w:t>
      </w:r>
      <w:r w:rsidR="009F065B" w:rsidRPr="00DF1770">
        <w:rPr>
          <w:rFonts w:ascii="仿宋_GB2312" w:eastAsia="仿宋_GB2312" w:cs="Tahoma" w:hint="eastAsia"/>
          <w:color w:val="444444"/>
          <w:sz w:val="32"/>
          <w:szCs w:val="32"/>
        </w:rPr>
        <w:t>（@cqu.edu.cn）</w:t>
      </w:r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，</w:t>
      </w:r>
      <w:r w:rsidR="0014439A" w:rsidRPr="00DF1770">
        <w:rPr>
          <w:rFonts w:ascii="仿宋_GB2312" w:eastAsia="仿宋_GB2312" w:cs="Tahoma" w:hint="eastAsia"/>
          <w:color w:val="444444"/>
          <w:sz w:val="32"/>
          <w:szCs w:val="32"/>
        </w:rPr>
        <w:t>例如：</w:t>
      </w:r>
      <w:r w:rsidR="009F065B" w:rsidRPr="00DF1770">
        <w:rPr>
          <w:rFonts w:ascii="仿宋_GB2312" w:eastAsia="仿宋_GB2312" w:cs="Tahoma" w:hint="eastAsia"/>
          <w:color w:val="444444"/>
          <w:sz w:val="32"/>
          <w:szCs w:val="32"/>
        </w:rPr>
        <w:t>校园网账号为test，则在“身份”栏输入</w:t>
      </w:r>
      <w:r w:rsidR="00401596" w:rsidRPr="00DF1770">
        <w:rPr>
          <w:rFonts w:ascii="仿宋_GB2312" w:eastAsia="仿宋_GB2312" w:cs="Tahoma" w:hint="eastAsia"/>
          <w:color w:val="444444"/>
          <w:sz w:val="32"/>
          <w:szCs w:val="32"/>
        </w:rPr>
        <w:t>test</w:t>
      </w:r>
      <w:r w:rsidR="00EB7073" w:rsidRPr="00DF1770">
        <w:rPr>
          <w:rFonts w:ascii="仿宋_GB2312" w:eastAsia="仿宋_GB2312" w:cs="Tahoma" w:hint="eastAsia"/>
          <w:color w:val="444444"/>
          <w:sz w:val="32"/>
          <w:szCs w:val="32"/>
        </w:rPr>
        <w:t>@cqu.edu.cn</w:t>
      </w:r>
      <w:r w:rsidR="0014439A" w:rsidRPr="00DF1770">
        <w:rPr>
          <w:rFonts w:ascii="仿宋_GB2312" w:eastAsia="仿宋_GB2312" w:cs="Tahoma" w:hint="eastAsia"/>
          <w:color w:val="444444"/>
          <w:sz w:val="32"/>
          <w:szCs w:val="32"/>
        </w:rPr>
        <w:t>。</w:t>
      </w:r>
    </w:p>
    <w:p w:rsidR="00317CE3" w:rsidRPr="00DF1770" w:rsidRDefault="00317CE3" w:rsidP="00DF1770">
      <w:pPr>
        <w:pStyle w:val="a3"/>
        <w:shd w:val="clear" w:color="auto" w:fill="FFFFFF"/>
        <w:spacing w:before="0" w:beforeAutospacing="0" w:after="150" w:afterAutospacing="0" w:line="480" w:lineRule="atLeast"/>
        <w:ind w:firstLineChars="200" w:firstLine="640"/>
        <w:rPr>
          <w:rFonts w:ascii="仿宋_GB2312" w:eastAsia="仿宋_GB2312" w:cs="Tahoma" w:hint="eastAsia"/>
          <w:color w:val="444444"/>
          <w:sz w:val="32"/>
          <w:szCs w:val="32"/>
        </w:rPr>
      </w:pPr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目前，中国已经有</w:t>
      </w:r>
      <w:r w:rsidR="008B49EC" w:rsidRPr="00DF1770">
        <w:rPr>
          <w:rFonts w:ascii="仿宋_GB2312" w:eastAsia="仿宋_GB2312" w:cs="Tahoma" w:hint="eastAsia"/>
          <w:color w:val="444444"/>
          <w:sz w:val="32"/>
          <w:szCs w:val="32"/>
        </w:rPr>
        <w:t>6</w:t>
      </w:r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0余所大学开通了</w:t>
      </w:r>
      <w:proofErr w:type="spellStart"/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eduroam</w:t>
      </w:r>
      <w:proofErr w:type="spellEnd"/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 xml:space="preserve">服务，具体成员详见： </w:t>
      </w:r>
    </w:p>
    <w:p w:rsidR="00317CE3" w:rsidRPr="00DF1770" w:rsidRDefault="00B66B3F" w:rsidP="00DF1770">
      <w:pPr>
        <w:pStyle w:val="a3"/>
        <w:shd w:val="clear" w:color="auto" w:fill="FFFFFF"/>
        <w:spacing w:before="0" w:beforeAutospacing="0" w:after="150" w:afterAutospacing="0" w:line="480" w:lineRule="atLeast"/>
        <w:ind w:firstLineChars="200" w:firstLine="640"/>
        <w:rPr>
          <w:rStyle w:val="a5"/>
          <w:rFonts w:ascii="仿宋_GB2312" w:eastAsia="仿宋_GB2312" w:cs="Tahoma" w:hint="eastAsia"/>
          <w:color w:val="323232"/>
          <w:sz w:val="32"/>
          <w:szCs w:val="32"/>
          <w:bdr w:val="none" w:sz="0" w:space="0" w:color="auto" w:frame="1"/>
        </w:rPr>
      </w:pPr>
      <w:hyperlink r:id="rId10" w:history="1">
        <w:r w:rsidR="00317CE3" w:rsidRPr="00DF1770">
          <w:rPr>
            <w:rStyle w:val="a5"/>
            <w:rFonts w:ascii="仿宋_GB2312" w:eastAsia="仿宋_GB2312" w:cs="Tahoma" w:hint="eastAsia"/>
            <w:color w:val="323232"/>
            <w:sz w:val="32"/>
            <w:szCs w:val="32"/>
            <w:bdr w:val="none" w:sz="0" w:space="0" w:color="auto" w:frame="1"/>
          </w:rPr>
          <w:t>http://www.eduroam.edu.cn/participants_list.jsp</w:t>
        </w:r>
      </w:hyperlink>
    </w:p>
    <w:p w:rsidR="00317CE3" w:rsidRPr="00DF1770" w:rsidRDefault="00317CE3" w:rsidP="00DF1770">
      <w:pPr>
        <w:pStyle w:val="a3"/>
        <w:shd w:val="clear" w:color="auto" w:fill="FFFFFF"/>
        <w:spacing w:before="0" w:beforeAutospacing="0" w:after="150" w:afterAutospacing="0" w:line="480" w:lineRule="atLeast"/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DF1770">
        <w:rPr>
          <w:rFonts w:ascii="仿宋_GB2312" w:eastAsia="仿宋_GB2312" w:hint="eastAsia"/>
          <w:color w:val="333333"/>
          <w:sz w:val="32"/>
          <w:szCs w:val="32"/>
        </w:rPr>
        <w:lastRenderedPageBreak/>
        <w:t>全球站</w:t>
      </w:r>
      <w:bookmarkStart w:id="0" w:name="_GoBack"/>
      <w:bookmarkEnd w:id="0"/>
      <w:r w:rsidRPr="00DF1770">
        <w:rPr>
          <w:rFonts w:ascii="仿宋_GB2312" w:eastAsia="仿宋_GB2312" w:hint="eastAsia"/>
          <w:color w:val="333333"/>
          <w:sz w:val="32"/>
          <w:szCs w:val="32"/>
        </w:rPr>
        <w:t>点：</w:t>
      </w:r>
      <w:hyperlink r:id="rId11" w:history="1">
        <w:r w:rsidRPr="00DF1770">
          <w:rPr>
            <w:rStyle w:val="a5"/>
            <w:rFonts w:ascii="仿宋_GB2312" w:eastAsia="仿宋_GB2312" w:cs="Tahoma" w:hint="eastAsia"/>
            <w:color w:val="323232"/>
            <w:sz w:val="32"/>
            <w:szCs w:val="32"/>
            <w:bdr w:val="none" w:sz="0" w:space="0" w:color="auto" w:frame="1"/>
          </w:rPr>
          <w:t>https://www.eduroam.org/</w:t>
        </w:r>
      </w:hyperlink>
    </w:p>
    <w:p w:rsidR="0014439A" w:rsidRPr="00DF1770" w:rsidRDefault="00317CE3" w:rsidP="00DF1770">
      <w:pPr>
        <w:pStyle w:val="a3"/>
        <w:shd w:val="clear" w:color="auto" w:fill="FFFFFF"/>
        <w:spacing w:before="300" w:beforeAutospacing="0" w:after="0" w:afterAutospacing="0"/>
        <w:ind w:firstLineChars="200" w:firstLine="64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DF1770">
        <w:rPr>
          <w:rFonts w:ascii="仿宋_GB2312" w:eastAsia="仿宋_GB2312" w:hint="eastAsia"/>
          <w:color w:val="333333"/>
          <w:sz w:val="32"/>
          <w:szCs w:val="32"/>
        </w:rPr>
        <w:t>教育网站点：</w:t>
      </w:r>
      <w:hyperlink r:id="rId12" w:history="1">
        <w:r w:rsidRPr="00DF1770">
          <w:rPr>
            <w:rStyle w:val="a5"/>
            <w:rFonts w:ascii="仿宋_GB2312" w:eastAsia="仿宋_GB2312" w:cs="Tahoma" w:hint="eastAsia"/>
            <w:color w:val="323232"/>
            <w:sz w:val="32"/>
            <w:szCs w:val="32"/>
            <w:bdr w:val="none" w:sz="0" w:space="0" w:color="auto" w:frame="1"/>
          </w:rPr>
          <w:t>http://www.eduroam.edu.cn/</w:t>
        </w:r>
      </w:hyperlink>
    </w:p>
    <w:p w:rsidR="00CD3396" w:rsidRPr="00DF1770" w:rsidRDefault="00317CE3" w:rsidP="009E42C5">
      <w:pPr>
        <w:pStyle w:val="a3"/>
        <w:spacing w:before="0" w:beforeAutospacing="0" w:after="0" w:afterAutospacing="0" w:line="450" w:lineRule="atLeast"/>
        <w:ind w:firstLine="480"/>
        <w:rPr>
          <w:rFonts w:ascii="仿宋_GB2312" w:eastAsia="仿宋_GB2312" w:hint="eastAsia"/>
          <w:sz w:val="32"/>
          <w:szCs w:val="32"/>
        </w:rPr>
      </w:pPr>
      <w:r w:rsidRPr="00DF1770">
        <w:rPr>
          <w:rFonts w:ascii="仿宋_GB2312" w:eastAsia="仿宋_GB2312" w:cs="Tahoma" w:hint="eastAsia"/>
          <w:color w:val="444444"/>
          <w:sz w:val="32"/>
          <w:szCs w:val="32"/>
        </w:rPr>
        <w:t>您在使用中有任何问题或者疑问，可以拨打信息化办公室用户服务电话65111500咨询，或者发邮件至service@cqu.edu.cn。</w:t>
      </w:r>
    </w:p>
    <w:sectPr w:rsidR="00CD3396" w:rsidRPr="00DF1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3F" w:rsidRDefault="00B66B3F" w:rsidP="009C3EFC">
      <w:r>
        <w:separator/>
      </w:r>
    </w:p>
  </w:endnote>
  <w:endnote w:type="continuationSeparator" w:id="0">
    <w:p w:rsidR="00B66B3F" w:rsidRDefault="00B66B3F" w:rsidP="009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3F" w:rsidRDefault="00B66B3F" w:rsidP="009C3EFC">
      <w:r>
        <w:separator/>
      </w:r>
    </w:p>
  </w:footnote>
  <w:footnote w:type="continuationSeparator" w:id="0">
    <w:p w:rsidR="00B66B3F" w:rsidRDefault="00B66B3F" w:rsidP="009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7F3F"/>
    <w:multiLevelType w:val="hybridMultilevel"/>
    <w:tmpl w:val="5A420E40"/>
    <w:lvl w:ilvl="0" w:tplc="BBB8258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BD"/>
    <w:rsid w:val="00081C03"/>
    <w:rsid w:val="000A0498"/>
    <w:rsid w:val="000D360A"/>
    <w:rsid w:val="0014439A"/>
    <w:rsid w:val="0015162B"/>
    <w:rsid w:val="00175595"/>
    <w:rsid w:val="0030261F"/>
    <w:rsid w:val="00317CE3"/>
    <w:rsid w:val="00336744"/>
    <w:rsid w:val="003A1E15"/>
    <w:rsid w:val="00401596"/>
    <w:rsid w:val="0041036E"/>
    <w:rsid w:val="00413C65"/>
    <w:rsid w:val="00450932"/>
    <w:rsid w:val="0049338D"/>
    <w:rsid w:val="004B05BC"/>
    <w:rsid w:val="004B62F1"/>
    <w:rsid w:val="004E3E65"/>
    <w:rsid w:val="004E60BD"/>
    <w:rsid w:val="005B26D3"/>
    <w:rsid w:val="00651E75"/>
    <w:rsid w:val="006556A7"/>
    <w:rsid w:val="006818BE"/>
    <w:rsid w:val="006C20CC"/>
    <w:rsid w:val="006D18CF"/>
    <w:rsid w:val="007131F4"/>
    <w:rsid w:val="007361A6"/>
    <w:rsid w:val="007778CD"/>
    <w:rsid w:val="00824AF5"/>
    <w:rsid w:val="008B49EC"/>
    <w:rsid w:val="00972B65"/>
    <w:rsid w:val="009B1679"/>
    <w:rsid w:val="009C3EFC"/>
    <w:rsid w:val="009E42C5"/>
    <w:rsid w:val="009F065B"/>
    <w:rsid w:val="00A20AD0"/>
    <w:rsid w:val="00B44715"/>
    <w:rsid w:val="00B66B3F"/>
    <w:rsid w:val="00C22734"/>
    <w:rsid w:val="00C44F42"/>
    <w:rsid w:val="00CC3F00"/>
    <w:rsid w:val="00CC5D73"/>
    <w:rsid w:val="00CD3396"/>
    <w:rsid w:val="00CD6D8A"/>
    <w:rsid w:val="00D50FF1"/>
    <w:rsid w:val="00DE754F"/>
    <w:rsid w:val="00DF1770"/>
    <w:rsid w:val="00E64954"/>
    <w:rsid w:val="00E83DCA"/>
    <w:rsid w:val="00EA0D45"/>
    <w:rsid w:val="00EB7073"/>
    <w:rsid w:val="00F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B26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26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0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05BC"/>
    <w:rPr>
      <w:b/>
      <w:bCs/>
    </w:rPr>
  </w:style>
  <w:style w:type="character" w:styleId="a5">
    <w:name w:val="Hyperlink"/>
    <w:basedOn w:val="a0"/>
    <w:uiPriority w:val="99"/>
    <w:unhideWhenUsed/>
    <w:rsid w:val="004B05BC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0261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标题1"/>
    <w:basedOn w:val="a"/>
    <w:rsid w:val="00175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gn">
    <w:name w:val="sign"/>
    <w:basedOn w:val="a"/>
    <w:rsid w:val="00175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B26D3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9C3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3EF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3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3EFC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1E75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15162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516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B26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26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0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05BC"/>
    <w:rPr>
      <w:b/>
      <w:bCs/>
    </w:rPr>
  </w:style>
  <w:style w:type="character" w:styleId="a5">
    <w:name w:val="Hyperlink"/>
    <w:basedOn w:val="a0"/>
    <w:uiPriority w:val="99"/>
    <w:unhideWhenUsed/>
    <w:rsid w:val="004B05BC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0261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标题1"/>
    <w:basedOn w:val="a"/>
    <w:rsid w:val="00175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gn">
    <w:name w:val="sign"/>
    <w:basedOn w:val="a"/>
    <w:rsid w:val="00175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B26D3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9C3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3EF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3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3EFC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1E75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15162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51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9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342">
          <w:marLeft w:val="300"/>
          <w:marRight w:val="9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0248">
          <w:marLeft w:val="300"/>
          <w:marRight w:val="9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roam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duroam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roam.edu.cn/participants_list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wxb</dc:creator>
  <cp:lastModifiedBy>wxb</cp:lastModifiedBy>
  <cp:revision>21</cp:revision>
  <dcterms:created xsi:type="dcterms:W3CDTF">2017-09-08T03:24:00Z</dcterms:created>
  <dcterms:modified xsi:type="dcterms:W3CDTF">2019-09-09T10:18:00Z</dcterms:modified>
</cp:coreProperties>
</file>